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05B" w:rsidRDefault="0032405B" w:rsidP="00E15AEA">
      <w:pPr>
        <w:spacing w:line="520" w:lineRule="exact"/>
        <w:jc w:val="center"/>
        <w:rPr>
          <w:rFonts w:ascii="方正小标宋简体" w:eastAsia="方正小标宋简体" w:hAnsi="方正小标宋简体" w:cs="Times New Roman"/>
          <w:sz w:val="44"/>
          <w:szCs w:val="44"/>
        </w:rPr>
      </w:pPr>
      <w:r>
        <w:rPr>
          <w:noProof/>
        </w:rPr>
        <w:pict>
          <v:shapetype id="_x0000_t202" coordsize="21600,21600" o:spt="202" path="m,l,21600r21600,l21600,xe">
            <v:stroke joinstyle="miter"/>
            <v:path gradientshapeok="t" o:connecttype="rect"/>
          </v:shapetype>
          <v:shape id="文本框 2" o:spid="_x0000_s1026" type="#_x0000_t202" style="position:absolute;left:0;text-align:left;margin-left:-.05pt;margin-top:-82.1pt;width:358.55pt;height:3.85pt;z-index:251658240" stroked="f">
            <v:textbox>
              <w:txbxContent>
                <w:p w:rsidR="0032405B" w:rsidRDefault="0032405B" w:rsidP="00E15AEA">
                  <w:pPr>
                    <w:spacing w:line="840" w:lineRule="exact"/>
                    <w:rPr>
                      <w:rFonts w:ascii="方正小标宋简体" w:eastAsia="方正小标宋简体" w:hAnsi="仿宋" w:cs="Times New Roman"/>
                      <w:color w:val="FF0000"/>
                      <w:w w:val="88"/>
                      <w:sz w:val="60"/>
                      <w:szCs w:val="60"/>
                    </w:rPr>
                  </w:pPr>
                </w:p>
              </w:txbxContent>
            </v:textbox>
          </v:shape>
        </w:pict>
      </w:r>
      <w:r>
        <w:rPr>
          <w:noProof/>
        </w:rPr>
        <w:pict>
          <v:shape id="_x0000_s1027" type="#_x0000_t202" style="position:absolute;left:0;text-align:left;margin-left:316.55pt;margin-top:-78.25pt;width:139.9pt;height:8.25pt;z-index:251659264" stroked="f">
            <v:textbox>
              <w:txbxContent>
                <w:p w:rsidR="0032405B" w:rsidRDefault="0032405B" w:rsidP="00E15AEA">
                  <w:pPr>
                    <w:rPr>
                      <w:rFonts w:ascii="黑体" w:eastAsia="黑体" w:hAnsi="黑体" w:cs="Times New Roman"/>
                      <w:sz w:val="32"/>
                      <w:szCs w:val="32"/>
                    </w:rPr>
                  </w:pPr>
                </w:p>
              </w:txbxContent>
            </v:textbox>
          </v:shape>
        </w:pict>
      </w:r>
      <w:r>
        <w:rPr>
          <w:rFonts w:ascii="方正小标宋简体" w:eastAsia="方正小标宋简体" w:hAnsi="方正小标宋简体" w:cs="方正小标宋简体" w:hint="eastAsia"/>
          <w:sz w:val="44"/>
          <w:szCs w:val="44"/>
        </w:rPr>
        <w:t>贵州民族大学家庭经济困难学生认定</w:t>
      </w:r>
    </w:p>
    <w:p w:rsidR="0032405B" w:rsidRDefault="0032405B" w:rsidP="00B9470A">
      <w:pPr>
        <w:tabs>
          <w:tab w:val="left" w:pos="7560"/>
        </w:tabs>
        <w:spacing w:line="52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实施细则（试行）</w:t>
      </w:r>
    </w:p>
    <w:p w:rsidR="0032405B" w:rsidRDefault="0032405B" w:rsidP="00E15AEA">
      <w:pPr>
        <w:spacing w:line="520" w:lineRule="exact"/>
        <w:jc w:val="center"/>
        <w:rPr>
          <w:rFonts w:ascii="黑体" w:eastAsia="黑体" w:hAnsi="黑体" w:cs="Times New Roman"/>
          <w:sz w:val="32"/>
          <w:szCs w:val="32"/>
        </w:rPr>
      </w:pPr>
    </w:p>
    <w:p w:rsidR="0032405B" w:rsidRDefault="0032405B" w:rsidP="00E15AEA">
      <w:pPr>
        <w:spacing w:line="520" w:lineRule="exact"/>
        <w:jc w:val="center"/>
        <w:rPr>
          <w:rFonts w:ascii="黑体" w:eastAsia="黑体" w:hAnsi="黑体" w:cs="Times New Roman"/>
          <w:sz w:val="32"/>
          <w:szCs w:val="32"/>
        </w:rPr>
      </w:pPr>
      <w:r>
        <w:rPr>
          <w:rFonts w:ascii="黑体" w:eastAsia="黑体" w:hAnsi="黑体" w:cs="黑体" w:hint="eastAsia"/>
          <w:sz w:val="32"/>
          <w:szCs w:val="32"/>
        </w:rPr>
        <w:t>第一章</w:t>
      </w:r>
      <w:r>
        <w:rPr>
          <w:rFonts w:ascii="黑体" w:eastAsia="黑体" w:hAnsi="黑体" w:cs="黑体"/>
          <w:sz w:val="32"/>
          <w:szCs w:val="32"/>
        </w:rPr>
        <w:t xml:space="preserve">  </w:t>
      </w:r>
      <w:r>
        <w:rPr>
          <w:rFonts w:ascii="黑体" w:eastAsia="黑体" w:hAnsi="黑体" w:cs="黑体" w:hint="eastAsia"/>
          <w:sz w:val="32"/>
          <w:szCs w:val="32"/>
        </w:rPr>
        <w:t>总</w:t>
      </w:r>
      <w:r>
        <w:rPr>
          <w:rFonts w:ascii="黑体" w:eastAsia="黑体" w:hAnsi="黑体" w:cs="黑体"/>
          <w:sz w:val="32"/>
          <w:szCs w:val="32"/>
        </w:rPr>
        <w:t xml:space="preserve"> </w:t>
      </w:r>
      <w:r>
        <w:rPr>
          <w:rFonts w:ascii="黑体" w:eastAsia="黑体" w:hAnsi="黑体" w:cs="黑体" w:hint="eastAsia"/>
          <w:sz w:val="32"/>
          <w:szCs w:val="32"/>
        </w:rPr>
        <w:t>则</w:t>
      </w:r>
    </w:p>
    <w:p w:rsidR="0032405B" w:rsidRDefault="0032405B" w:rsidP="00F951ED">
      <w:pPr>
        <w:spacing w:line="520" w:lineRule="exact"/>
        <w:ind w:firstLineChars="200" w:firstLine="31680"/>
        <w:jc w:val="left"/>
        <w:rPr>
          <w:rFonts w:ascii="仿宋_GB2312" w:eastAsia="仿宋_GB2312" w:hAnsi="仿宋_GB2312" w:cs="Times New Roman"/>
          <w:w w:val="96"/>
          <w:sz w:val="32"/>
          <w:szCs w:val="32"/>
        </w:rPr>
      </w:pPr>
      <w:r>
        <w:rPr>
          <w:rFonts w:ascii="仿宋_GB2312" w:eastAsia="仿宋_GB2312" w:hAnsi="仿宋_GB2312" w:cs="仿宋_GB2312" w:hint="eastAsia"/>
          <w:b/>
          <w:bCs/>
          <w:sz w:val="32"/>
          <w:szCs w:val="32"/>
        </w:rPr>
        <w:t>第一条</w:t>
      </w:r>
      <w:r>
        <w:rPr>
          <w:rFonts w:ascii="仿宋_GB2312" w:eastAsia="仿宋_GB2312" w:hAnsi="仿宋_GB2312" w:cs="仿宋_GB2312"/>
          <w:b/>
          <w:bCs/>
          <w:sz w:val="32"/>
          <w:szCs w:val="32"/>
        </w:rPr>
        <w:t xml:space="preserve"> </w:t>
      </w:r>
      <w:r>
        <w:rPr>
          <w:rFonts w:ascii="仿宋_GB2312" w:eastAsia="仿宋_GB2312" w:hAnsi="仿宋_GB2312" w:cs="仿宋_GB2312" w:hint="eastAsia"/>
          <w:sz w:val="32"/>
          <w:szCs w:val="32"/>
        </w:rPr>
        <w:t>为切实做好我校家庭经济困难学生认定工作，进一步提高学生资助精准度，根据《教育部等六部门关于做好家庭经济困难学生认定工作的指导意见》（教财〔</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16</w:t>
      </w:r>
      <w:r>
        <w:rPr>
          <w:rFonts w:ascii="仿宋_GB2312" w:eastAsia="仿宋_GB2312" w:hAnsi="仿宋_GB2312" w:cs="仿宋_GB2312" w:hint="eastAsia"/>
          <w:sz w:val="32"/>
          <w:szCs w:val="32"/>
        </w:rPr>
        <w:t>号）、《</w:t>
      </w:r>
      <w:r>
        <w:rPr>
          <w:rFonts w:ascii="仿宋_GB2312" w:eastAsia="仿宋_GB2312" w:hAnsi="仿宋_GB2312" w:cs="仿宋_GB2312" w:hint="eastAsia"/>
          <w:w w:val="96"/>
          <w:sz w:val="32"/>
          <w:szCs w:val="32"/>
        </w:rPr>
        <w:t>省教育厅等八部门关于印发</w:t>
      </w:r>
      <w:r>
        <w:rPr>
          <w:rFonts w:ascii="仿宋_GB2312" w:eastAsia="仿宋_GB2312" w:hAnsi="仿宋_GB2312" w:cs="仿宋_GB2312"/>
          <w:w w:val="96"/>
          <w:sz w:val="32"/>
          <w:szCs w:val="32"/>
        </w:rPr>
        <w:t>&lt;</w:t>
      </w:r>
      <w:r>
        <w:rPr>
          <w:rFonts w:ascii="仿宋_GB2312" w:eastAsia="仿宋_GB2312" w:hAnsi="仿宋_GB2312" w:cs="仿宋_GB2312" w:hint="eastAsia"/>
          <w:sz w:val="32"/>
          <w:szCs w:val="32"/>
        </w:rPr>
        <w:t>贵州省家庭经济困难学生认定办法</w:t>
      </w:r>
      <w:r>
        <w:rPr>
          <w:rFonts w:ascii="仿宋_GB2312" w:eastAsia="仿宋_GB2312" w:hAnsi="仿宋_GB2312" w:cs="仿宋_GB2312"/>
          <w:w w:val="96"/>
          <w:sz w:val="32"/>
          <w:szCs w:val="32"/>
        </w:rPr>
        <w:t>&gt;</w:t>
      </w:r>
      <w:r>
        <w:rPr>
          <w:rFonts w:ascii="仿宋_GB2312" w:eastAsia="仿宋_GB2312" w:hAnsi="仿宋_GB2312" w:cs="仿宋_GB2312" w:hint="eastAsia"/>
          <w:w w:val="96"/>
          <w:sz w:val="32"/>
          <w:szCs w:val="32"/>
        </w:rPr>
        <w:t>的通知》（</w:t>
      </w:r>
      <w:r>
        <w:rPr>
          <w:rFonts w:ascii="仿宋_GB2312" w:eastAsia="仿宋_GB2312" w:hAnsi="仿宋_GB2312" w:cs="仿宋_GB2312" w:hint="eastAsia"/>
          <w:sz w:val="32"/>
          <w:szCs w:val="32"/>
        </w:rPr>
        <w:t>黔教助发〔</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95</w:t>
      </w:r>
      <w:r>
        <w:rPr>
          <w:rFonts w:ascii="仿宋_GB2312" w:eastAsia="仿宋_GB2312" w:hAnsi="仿宋_GB2312" w:cs="仿宋_GB2312" w:hint="eastAsia"/>
          <w:sz w:val="32"/>
          <w:szCs w:val="32"/>
        </w:rPr>
        <w:t>号）</w:t>
      </w:r>
      <w:r>
        <w:rPr>
          <w:rFonts w:ascii="仿宋_GB2312" w:eastAsia="仿宋_GB2312" w:hAnsi="仿宋_GB2312" w:cs="仿宋_GB2312" w:hint="eastAsia"/>
          <w:w w:val="96"/>
          <w:sz w:val="32"/>
          <w:szCs w:val="32"/>
        </w:rPr>
        <w:t>精神，结合我校实际，制定本细则。</w:t>
      </w:r>
    </w:p>
    <w:p w:rsidR="0032405B"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第二条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我校家庭经济困难学生认定工作的对象是本人及其家庭的经济能力难以满足在校期间的学习、生活基本支出的学生。本</w:t>
      </w:r>
      <w:r>
        <w:rPr>
          <w:rFonts w:ascii="仿宋_GB2312" w:eastAsia="仿宋_GB2312" w:hAnsi="仿宋_GB2312" w:cs="仿宋_GB2312" w:hint="eastAsia"/>
          <w:w w:val="96"/>
          <w:sz w:val="32"/>
          <w:szCs w:val="32"/>
        </w:rPr>
        <w:t>细则</w:t>
      </w:r>
      <w:r>
        <w:rPr>
          <w:rFonts w:ascii="仿宋_GB2312" w:eastAsia="仿宋_GB2312" w:hAnsi="仿宋_GB2312" w:cs="仿宋_GB2312" w:hint="eastAsia"/>
          <w:sz w:val="32"/>
          <w:szCs w:val="32"/>
        </w:rPr>
        <w:t>中的学生包括预科生、全日制普通本科生和纳入全国研究生招生计划的全日制研究生。</w:t>
      </w:r>
    </w:p>
    <w:p w:rsidR="0032405B"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第三条</w:t>
      </w:r>
      <w:r>
        <w:rPr>
          <w:rFonts w:ascii="仿宋_GB2312" w:eastAsia="仿宋_GB2312" w:hAnsi="仿宋_GB2312" w:cs="仿宋_GB2312"/>
          <w:b/>
          <w:bCs/>
          <w:sz w:val="32"/>
          <w:szCs w:val="32"/>
        </w:rPr>
        <w:t xml:space="preserve"> </w:t>
      </w:r>
      <w:r>
        <w:rPr>
          <w:rFonts w:ascii="仿宋_GB2312" w:eastAsia="仿宋_GB2312" w:hAnsi="仿宋_GB2312" w:cs="仿宋_GB2312" w:hint="eastAsia"/>
          <w:sz w:val="32"/>
          <w:szCs w:val="32"/>
        </w:rPr>
        <w:t>本细则所称的家庭经济困难学生认定是由学生提出申请，学校按统一的工作程序和认定方法，核实学生的家庭经济状况，确定其为家庭经济特别困难、困难、一般困难的过程。</w:t>
      </w:r>
    </w:p>
    <w:p w:rsidR="0032405B"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第四条</w:t>
      </w:r>
      <w:r>
        <w:rPr>
          <w:rFonts w:ascii="仿宋_GB2312" w:eastAsia="仿宋_GB2312" w:hAnsi="仿宋_GB2312" w:cs="仿宋_GB2312"/>
          <w:b/>
          <w:bCs/>
          <w:sz w:val="32"/>
          <w:szCs w:val="32"/>
        </w:rPr>
        <w:t xml:space="preserve"> </w:t>
      </w:r>
      <w:r>
        <w:rPr>
          <w:rFonts w:ascii="仿宋_GB2312" w:eastAsia="仿宋_GB2312" w:hAnsi="仿宋_GB2312" w:cs="仿宋_GB2312" w:hint="eastAsia"/>
          <w:sz w:val="32"/>
          <w:szCs w:val="32"/>
        </w:rPr>
        <w:t>家庭经济困难学生认定结果作为学校贯彻落实学生资助政策和实施校内资助的主要参考因素。</w:t>
      </w:r>
    </w:p>
    <w:p w:rsidR="0032405B"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第五条</w:t>
      </w:r>
      <w:r>
        <w:rPr>
          <w:rFonts w:ascii="仿宋_GB2312" w:eastAsia="仿宋_GB2312" w:hAnsi="仿宋_GB2312" w:cs="仿宋_GB2312"/>
          <w:b/>
          <w:bCs/>
          <w:sz w:val="32"/>
          <w:szCs w:val="32"/>
        </w:rPr>
        <w:t xml:space="preserve"> </w:t>
      </w:r>
      <w:r>
        <w:rPr>
          <w:rFonts w:ascii="仿宋_GB2312" w:eastAsia="仿宋_GB2312" w:hAnsi="仿宋_GB2312" w:cs="仿宋_GB2312" w:hint="eastAsia"/>
          <w:sz w:val="32"/>
          <w:szCs w:val="32"/>
        </w:rPr>
        <w:t>家庭经济困难学生认定工作坚持实事求是和客观公平相结合、定量评价与定性评价相结合、公开透明与保护隐私相结合、积极引导与自愿申请相结合的原则。</w:t>
      </w:r>
    </w:p>
    <w:p w:rsidR="0032405B" w:rsidRDefault="0032405B" w:rsidP="00E15AEA">
      <w:pPr>
        <w:spacing w:line="520" w:lineRule="exact"/>
        <w:jc w:val="center"/>
        <w:rPr>
          <w:rFonts w:ascii="黑体" w:eastAsia="黑体" w:hAnsi="黑体" w:cs="Times New Roman"/>
          <w:sz w:val="32"/>
          <w:szCs w:val="32"/>
        </w:rPr>
      </w:pPr>
      <w:r>
        <w:rPr>
          <w:rFonts w:ascii="黑体" w:eastAsia="黑体" w:hAnsi="黑体" w:cs="黑体" w:hint="eastAsia"/>
          <w:sz w:val="32"/>
          <w:szCs w:val="32"/>
        </w:rPr>
        <w:t>第二章</w:t>
      </w:r>
      <w:r>
        <w:rPr>
          <w:rFonts w:ascii="黑体" w:eastAsia="黑体" w:hAnsi="黑体" w:cs="黑体"/>
          <w:sz w:val="32"/>
          <w:szCs w:val="32"/>
        </w:rPr>
        <w:t xml:space="preserve">  </w:t>
      </w:r>
      <w:r>
        <w:rPr>
          <w:rFonts w:ascii="黑体" w:eastAsia="黑体" w:hAnsi="黑体" w:cs="黑体" w:hint="eastAsia"/>
          <w:sz w:val="32"/>
          <w:szCs w:val="32"/>
        </w:rPr>
        <w:t>认定机构与职责</w:t>
      </w:r>
    </w:p>
    <w:p w:rsidR="0032405B"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第六条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学校学生资助工作领导小组全面领导和监督学校家庭经济困难学生的认定工作，协调学校有关部门配合学生资助管理中心开展相关工作。</w:t>
      </w:r>
    </w:p>
    <w:p w:rsidR="0032405B"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第七条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学生资助管理中心具体负责组织和管理全校家庭经济困难学生的认定工作。</w:t>
      </w:r>
    </w:p>
    <w:p w:rsidR="0032405B"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第八条</w:t>
      </w:r>
      <w:r>
        <w:rPr>
          <w:rFonts w:ascii="仿宋_GB2312" w:eastAsia="仿宋_GB2312" w:hAnsi="仿宋_GB2312" w:cs="仿宋_GB2312"/>
          <w:b/>
          <w:bCs/>
          <w:sz w:val="32"/>
          <w:szCs w:val="32"/>
        </w:rPr>
        <w:t xml:space="preserve"> </w:t>
      </w:r>
      <w:r>
        <w:rPr>
          <w:rFonts w:ascii="仿宋_GB2312" w:eastAsia="仿宋_GB2312" w:hAnsi="仿宋_GB2312" w:cs="仿宋_GB2312" w:hint="eastAsia"/>
          <w:sz w:val="32"/>
          <w:szCs w:val="32"/>
        </w:rPr>
        <w:t>各学院成立以分管学生资助工作的学院领导为组长、辅导员（班主任）代表等相关人员参加的认定工作组，负责认定的具体组织和审核工作。</w:t>
      </w:r>
    </w:p>
    <w:p w:rsidR="0032405B"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第九条</w:t>
      </w:r>
      <w:r>
        <w:rPr>
          <w:rFonts w:ascii="仿宋_GB2312" w:eastAsia="仿宋_GB2312" w:hAnsi="仿宋_GB2312" w:cs="仿宋_GB2312"/>
          <w:b/>
          <w:bCs/>
          <w:sz w:val="32"/>
          <w:szCs w:val="32"/>
        </w:rPr>
        <w:t xml:space="preserve"> </w:t>
      </w:r>
      <w:r>
        <w:rPr>
          <w:rFonts w:ascii="仿宋_GB2312" w:eastAsia="仿宋_GB2312" w:hAnsi="仿宋_GB2312" w:cs="仿宋_GB2312" w:hint="eastAsia"/>
          <w:sz w:val="32"/>
          <w:szCs w:val="32"/>
        </w:rPr>
        <w:t>年级（专业或班级）成立认定评议小组，开展民主评议工作。成员应包括辅导员（班主任）、学生代表等，学生代表人数视年级（专业或班级）人数合理配置，应具有广泛的代表性，一般不少于年级（专业或班级）总人数的</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，其成员名单应在本年级（专业或班级）范围内公示，公示时间不少于</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个工作日。</w:t>
      </w:r>
    </w:p>
    <w:p w:rsidR="0032405B" w:rsidRDefault="0032405B" w:rsidP="00E15AEA">
      <w:pPr>
        <w:spacing w:line="520" w:lineRule="exact"/>
        <w:jc w:val="center"/>
        <w:rPr>
          <w:rFonts w:ascii="黑体" w:eastAsia="黑体" w:hAnsi="黑体" w:cs="Times New Roman"/>
          <w:sz w:val="32"/>
          <w:szCs w:val="32"/>
        </w:rPr>
      </w:pPr>
      <w:r>
        <w:rPr>
          <w:rFonts w:ascii="黑体" w:eastAsia="黑体" w:hAnsi="黑体" w:cs="黑体" w:hint="eastAsia"/>
          <w:sz w:val="32"/>
          <w:szCs w:val="32"/>
        </w:rPr>
        <w:t>第三章</w:t>
      </w:r>
      <w:r>
        <w:rPr>
          <w:rFonts w:ascii="黑体" w:eastAsia="黑体" w:hAnsi="黑体" w:cs="黑体"/>
          <w:sz w:val="32"/>
          <w:szCs w:val="32"/>
        </w:rPr>
        <w:t xml:space="preserve">  </w:t>
      </w:r>
      <w:r>
        <w:rPr>
          <w:rFonts w:ascii="黑体" w:eastAsia="黑体" w:hAnsi="黑体" w:cs="黑体" w:hint="eastAsia"/>
          <w:sz w:val="32"/>
          <w:szCs w:val="32"/>
        </w:rPr>
        <w:t>认定依据和等级</w:t>
      </w:r>
    </w:p>
    <w:p w:rsidR="0032405B"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第十条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家庭经济困难学生认定依据。</w:t>
      </w:r>
    </w:p>
    <w:p w:rsidR="0032405B"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一）特殊群体。主要指农村建档立卡贫困家庭学生、最低生活保障家庭学生、特困救助供养学生、孤残学生、烈士子女、家庭经济困难残疾人子女、家庭经济困难退役军人子女等，学校可直接认定为家庭经济困难学生。</w:t>
      </w:r>
    </w:p>
    <w:p w:rsidR="0032405B"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（二）综合考虑其他因素。对非特殊群体家庭经济困难学生的认定，学院要从客观实际出发，采取定性和定量相结合，统一标准和尺度，公平、公正开展认定工作。主要依据以下因素进行认定：</w:t>
      </w:r>
    </w:p>
    <w:p w:rsidR="0032405B"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家庭经济因素。主要包括家庭收入、财产、债务等情况。</w:t>
      </w:r>
    </w:p>
    <w:p w:rsidR="0032405B"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地区经济社会发展水平因素。主要指校园地、生源地经济发展水平、城乡居民最低生活保障标准，学校收费标准等情况。</w:t>
      </w:r>
    </w:p>
    <w:p w:rsidR="0032405B"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突发状况因素。主要指家庭及成员遭受重大自然灾害、重大疾病、重大突发意外事件等情况。</w:t>
      </w:r>
    </w:p>
    <w:p w:rsidR="0032405B"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学生消费因素。主要指学生消费的金额、结构等是否合理。</w:t>
      </w:r>
    </w:p>
    <w:p w:rsidR="0032405B"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其它影响家庭经济状况的有关因素。主要包括家庭负担、劳动力及职业状况等。</w:t>
      </w:r>
    </w:p>
    <w:p w:rsidR="0032405B"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第十一条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认定困难等级。</w:t>
      </w:r>
    </w:p>
    <w:p w:rsidR="0032405B"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根据学生家庭经济困难程度，分为特别困难学生、困难学生、一般困难学生三个等级。</w:t>
      </w:r>
    </w:p>
    <w:p w:rsidR="0032405B"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（一）特别困难学生。主要指特殊群体学生，家庭及成员遭受重大自然灾害、重大疾病、重大突发意外事件等情况导致家庭对提供其在校期间学习和生活基本支出特别困难的学生。</w:t>
      </w:r>
    </w:p>
    <w:p w:rsidR="0032405B"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（二）困难学生。主要指学生及其家庭对提供其在校期间学习和生活基本支出比较困难的学生。</w:t>
      </w:r>
    </w:p>
    <w:p w:rsidR="0032405B"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（三）一般困难学生。主要指学生及其家庭对提供其在校期间学习和生活基本支出一般困难的学生。</w:t>
      </w:r>
    </w:p>
    <w:p w:rsidR="0032405B" w:rsidRDefault="0032405B" w:rsidP="00E15AEA">
      <w:pPr>
        <w:spacing w:line="520" w:lineRule="exact"/>
        <w:jc w:val="center"/>
        <w:rPr>
          <w:rFonts w:ascii="黑体" w:eastAsia="黑体" w:hAnsi="黑体" w:cs="Times New Roman"/>
          <w:sz w:val="32"/>
          <w:szCs w:val="32"/>
        </w:rPr>
      </w:pPr>
      <w:r>
        <w:rPr>
          <w:rFonts w:ascii="黑体" w:eastAsia="黑体" w:hAnsi="黑体" w:cs="黑体" w:hint="eastAsia"/>
          <w:sz w:val="32"/>
          <w:szCs w:val="32"/>
        </w:rPr>
        <w:t>第四章</w:t>
      </w:r>
      <w:r>
        <w:rPr>
          <w:rFonts w:ascii="黑体" w:eastAsia="黑体" w:hAnsi="黑体" w:cs="黑体"/>
          <w:sz w:val="32"/>
          <w:szCs w:val="32"/>
        </w:rPr>
        <w:t xml:space="preserve">  </w:t>
      </w:r>
      <w:r>
        <w:rPr>
          <w:rFonts w:ascii="黑体" w:eastAsia="黑体" w:hAnsi="黑体" w:cs="黑体" w:hint="eastAsia"/>
          <w:sz w:val="32"/>
          <w:szCs w:val="32"/>
        </w:rPr>
        <w:t>认定程序</w:t>
      </w:r>
    </w:p>
    <w:p w:rsidR="0032405B"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第十二条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家庭经济困难学生认定工作原则上每学年开展一次。在新学年开学一个月内，学生资助管理中心、学院认定工作组、年级（专业或班级）认定评议小组按照认定工作的职责分工共同完成认定工作。</w:t>
      </w:r>
    </w:p>
    <w:p w:rsidR="0032405B"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第十三条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提前告知。</w:t>
      </w:r>
    </w:p>
    <w:p w:rsidR="0032405B"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学校在向新生寄送录取通知书时，以书面通知的方式向学生告知家庭经济困难学生认定工作事项，同时寄送《家庭经济困难学生认定申请承诺表》；在每学年结束之前，向在校学生发放《家庭经济困难学生认定申请承诺表》，同时做好学生资助政策宣传工作。</w:t>
      </w:r>
    </w:p>
    <w:p w:rsidR="0032405B"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第十四条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提出申请。</w:t>
      </w:r>
    </w:p>
    <w:p w:rsidR="0032405B"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学生如实填写《家庭经济困难学生认定申请承诺表》，提出认定申请，并签字作出承诺，对所填信息的真实性负责。申请时，学生可同时提供有助于认定工作的有关材料。</w:t>
      </w:r>
    </w:p>
    <w:p w:rsidR="0032405B"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第十五条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初步认定。</w:t>
      </w:r>
    </w:p>
    <w:p w:rsidR="0032405B"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新学年开学时，年级（专业或班级）认定评议小组应根据学生提交的《家庭经济困难学生认定申请承诺表》和相关材料，综合考虑学生日常消费情况、家庭经济状况等有关因素，开展评议和认定工作，提出家庭经济困难学生初步名单及其困难等级，报所在学院认定工作小组审核。</w:t>
      </w:r>
    </w:p>
    <w:p w:rsidR="0032405B"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家庭经济困难学生认定工作除参考相关材料外，还可采取部门信息比对、学生家访（或电话咨询）、个别谈话、大数据分析、信函索证、量化评估、民主评议等方式进行综合分析，提高认定的精准度。认定过程中应尊重和保护学生隐私，严禁让学生当众诉苦、互相比困。</w:t>
      </w:r>
    </w:p>
    <w:p w:rsidR="0032405B"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第十六条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结果公示。</w:t>
      </w:r>
    </w:p>
    <w:p w:rsidR="0032405B" w:rsidRDefault="0032405B" w:rsidP="00F951ED">
      <w:pPr>
        <w:spacing w:line="520" w:lineRule="exact"/>
        <w:ind w:firstLineChars="200" w:firstLine="31680"/>
        <w:rPr>
          <w:rFonts w:ascii="仿宋_GB2312" w:eastAsia="仿宋_GB2312" w:hAnsi="仿宋_GB2312" w:cs="Times New Roman"/>
          <w:b/>
          <w:bCs/>
          <w:sz w:val="32"/>
          <w:szCs w:val="32"/>
        </w:rPr>
      </w:pPr>
      <w:r>
        <w:rPr>
          <w:rFonts w:ascii="仿宋_GB2312" w:eastAsia="仿宋_GB2312" w:hAnsi="仿宋_GB2312" w:cs="仿宋_GB2312" w:hint="eastAsia"/>
          <w:sz w:val="32"/>
          <w:szCs w:val="32"/>
        </w:rPr>
        <w:t>初步认定工作结束后，以学院为单位，采取适当方式公示家庭经济困难学生初步名单及其困难等级。公示时间不少于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个工作日，公示时严禁涉及学生个人敏感信息及隐私，公示期结束及时去除信息。</w:t>
      </w:r>
    </w:p>
    <w:p w:rsidR="0032405B"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学生有异议的可提出申诉，可通过有效方式向本学院认定工作组提出质疑。学院认定工作组应在接到异议材料的</w:t>
      </w:r>
      <w:r>
        <w:rPr>
          <w:rFonts w:ascii="仿宋_GB2312" w:eastAsia="仿宋_GB2312" w:hAnsi="仿宋_GB2312" w:cs="仿宋_GB2312"/>
          <w:sz w:val="32"/>
          <w:szCs w:val="32"/>
        </w:rPr>
        <w:t xml:space="preserve"> 3 </w:t>
      </w:r>
      <w:r>
        <w:rPr>
          <w:rFonts w:ascii="仿宋_GB2312" w:eastAsia="仿宋_GB2312" w:hAnsi="仿宋_GB2312" w:cs="仿宋_GB2312" w:hint="eastAsia"/>
          <w:sz w:val="32"/>
          <w:szCs w:val="32"/>
        </w:rPr>
        <w:t>个工作日内予以答复。如对学院认定工作组的答复仍有异议，可通过有效方式向学生资助管理中心提请复议。学生资助管理中心应在接到复议提请的</w:t>
      </w:r>
      <w:r>
        <w:rPr>
          <w:rFonts w:ascii="仿宋_GB2312" w:eastAsia="仿宋_GB2312" w:hAnsi="仿宋_GB2312" w:cs="仿宋_GB2312"/>
          <w:sz w:val="32"/>
          <w:szCs w:val="32"/>
        </w:rPr>
        <w:t xml:space="preserve"> 3 </w:t>
      </w:r>
      <w:r>
        <w:rPr>
          <w:rFonts w:ascii="仿宋_GB2312" w:eastAsia="仿宋_GB2312" w:hAnsi="仿宋_GB2312" w:cs="仿宋_GB2312" w:hint="eastAsia"/>
          <w:sz w:val="32"/>
          <w:szCs w:val="32"/>
        </w:rPr>
        <w:t>个工作日内予以答复，如情况属实，应根据复评结果对认定名单进行动态调整。复评结果与申诉人意愿不一致的，应做好解释说明工作。</w:t>
      </w:r>
    </w:p>
    <w:p w:rsidR="0032405B"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第十七条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认定确认。</w:t>
      </w:r>
    </w:p>
    <w:p w:rsidR="0032405B"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公示无异议后，以学院为单位将家庭经济困难学生名单、《家庭经济困难学生认定申请承诺表》、认定公示等相关资料上报至学生资助管理中心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学生资助管理中心审核确认家庭经济困难学生名单。</w:t>
      </w:r>
    </w:p>
    <w:p w:rsidR="0032405B"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第十八条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建档备案。</w:t>
      </w:r>
    </w:p>
    <w:p w:rsidR="0032405B"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学生资助管理中心将家庭经济困难学生名单、《家庭经济困难学生认定申请承诺表》、认定评审、认定公示等相关资料按学年整理装订，建立家庭经济困难学生信息档案，并按上级部门要求将家庭经济困难学生相关信息及时录入全国学生资助管理信息系统。</w:t>
      </w:r>
    </w:p>
    <w:p w:rsidR="0032405B"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第十九条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学校建立家庭经济困难学生认定结果动态调整机制，已被认定为家庭经济困难的学生，其家庭经济状况发生显著变化的，应及时告知学校。学校重新评估学生家庭经济状况，确定其是否认定为家庭经济困难学生或调整其困难等级。</w:t>
      </w:r>
    </w:p>
    <w:p w:rsidR="0032405B"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未被认定为家庭经济困难的学生，因家庭经济状况发生显著变化导致出现困难的，应及时告知学校，并提出申请。学校及时进行综合评估，对其是否属于家庭经济困难学生及困难等级予以认定。</w:t>
      </w:r>
    </w:p>
    <w:p w:rsidR="0032405B"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第二十条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学生资助管理中心和各学院每学年定期对全部家庭经济困难学生进行一次资格复查，并不定期地随机抽选一定比例的家庭经济困难学生，通过信件、电话、实地走访等方式进行核实。</w:t>
      </w:r>
    </w:p>
    <w:p w:rsidR="0032405B"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第二十一条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学生及其家庭成员有下列情形之一的，不能予以家庭经济困难学生认定。</w:t>
      </w:r>
    </w:p>
    <w:p w:rsidR="0032405B"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（一）学生未提出或自愿放弃家庭经济困难学生认定申请的；</w:t>
      </w:r>
    </w:p>
    <w:p w:rsidR="0032405B"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（二）学生隐瞒家庭经济实际情况、提供虚假信息或材料的；</w:t>
      </w:r>
    </w:p>
    <w:p w:rsidR="0032405B"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（三）其他不符合家庭经济困难学生认定情形的。</w:t>
      </w:r>
    </w:p>
    <w:p w:rsidR="0032405B" w:rsidRDefault="0032405B" w:rsidP="00E15AEA">
      <w:pPr>
        <w:spacing w:line="520" w:lineRule="exact"/>
        <w:jc w:val="center"/>
        <w:rPr>
          <w:rFonts w:ascii="黑体" w:eastAsia="黑体" w:hAnsi="黑体" w:cs="Times New Roman"/>
          <w:sz w:val="32"/>
          <w:szCs w:val="32"/>
        </w:rPr>
      </w:pPr>
      <w:r>
        <w:rPr>
          <w:rFonts w:ascii="黑体" w:eastAsia="黑体" w:hAnsi="黑体" w:cs="黑体" w:hint="eastAsia"/>
          <w:sz w:val="32"/>
          <w:szCs w:val="32"/>
        </w:rPr>
        <w:t>第五章</w:t>
      </w:r>
      <w:r>
        <w:rPr>
          <w:rFonts w:ascii="黑体" w:eastAsia="黑体" w:hAnsi="黑体" w:cs="黑体"/>
          <w:sz w:val="32"/>
          <w:szCs w:val="32"/>
        </w:rPr>
        <w:t xml:space="preserve">  </w:t>
      </w:r>
      <w:r>
        <w:rPr>
          <w:rFonts w:ascii="黑体" w:eastAsia="黑体" w:hAnsi="黑体" w:cs="黑体" w:hint="eastAsia"/>
          <w:sz w:val="32"/>
          <w:szCs w:val="32"/>
        </w:rPr>
        <w:t>相关责任</w:t>
      </w:r>
    </w:p>
    <w:p w:rsidR="0032405B"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第二十二条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在认定工作期间，学生资助管理中心、学院、年级（专业或班级）本着公平、公正、公开、规范的原则认真开展相关工作，严禁优亲厚友、滥用职权、玩忽职守、弄虚作假，确保客观、公正、透明、规范。</w:t>
      </w:r>
    </w:p>
    <w:p w:rsidR="0032405B"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第二十三条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学生资助管理中心和各学院要加强信息安全管理，落实信息安全责任，规范学生资助信息使用程序、权限和范围，确保学生资助和个人信息不泄露。</w:t>
      </w:r>
    </w:p>
    <w:p w:rsidR="0032405B"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第二十四条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各学院要加强学生诚信教育，要求学生如实提供家庭经济情况信息，对发现并核实学生存在提供虚假信息和材料行为的，取消家庭经济困难学生认定资格和已获得的相关资助，并追回资助资金，同时根据学校的相关规定处理。</w:t>
      </w:r>
    </w:p>
    <w:p w:rsidR="0032405B" w:rsidRDefault="0032405B" w:rsidP="00C0198B">
      <w:pPr>
        <w:spacing w:line="520" w:lineRule="exact"/>
        <w:jc w:val="center"/>
        <w:rPr>
          <w:rFonts w:ascii="黑体" w:eastAsia="黑体" w:hAnsi="黑体" w:cs="Times New Roman"/>
          <w:sz w:val="32"/>
          <w:szCs w:val="32"/>
        </w:rPr>
      </w:pPr>
      <w:r>
        <w:rPr>
          <w:rFonts w:ascii="黑体" w:eastAsia="黑体" w:hAnsi="黑体" w:cs="黑体" w:hint="eastAsia"/>
          <w:sz w:val="32"/>
          <w:szCs w:val="32"/>
        </w:rPr>
        <w:t>第六章</w:t>
      </w:r>
      <w:r>
        <w:rPr>
          <w:rFonts w:ascii="黑体" w:eastAsia="黑体" w:hAnsi="黑体" w:cs="黑体"/>
          <w:sz w:val="32"/>
          <w:szCs w:val="32"/>
        </w:rPr>
        <w:t xml:space="preserve">  </w:t>
      </w:r>
      <w:r>
        <w:rPr>
          <w:rFonts w:ascii="黑体" w:eastAsia="黑体" w:hAnsi="黑体" w:cs="黑体" w:hint="eastAsia"/>
          <w:sz w:val="32"/>
          <w:szCs w:val="32"/>
        </w:rPr>
        <w:t>附则</w:t>
      </w:r>
    </w:p>
    <w:p w:rsidR="0032405B"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第二十五条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本细则由学生资助管理中心负责解释。</w:t>
      </w:r>
    </w:p>
    <w:p w:rsidR="0032405B"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第二十六条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本细则自颁布之日起开始实施。</w:t>
      </w:r>
    </w:p>
    <w:p w:rsidR="0032405B" w:rsidRDefault="0032405B" w:rsidP="00F951ED">
      <w:pPr>
        <w:spacing w:line="520" w:lineRule="exact"/>
        <w:ind w:firstLineChars="200" w:firstLine="31680"/>
        <w:rPr>
          <w:rFonts w:ascii="仿宋_GB2312" w:eastAsia="仿宋_GB2312" w:hAnsi="仿宋_GB2312" w:cs="Times New Roman"/>
          <w:sz w:val="32"/>
          <w:szCs w:val="32"/>
        </w:rPr>
      </w:pPr>
    </w:p>
    <w:p w:rsidR="0032405B" w:rsidRPr="007A6BA7" w:rsidRDefault="0032405B" w:rsidP="00F951ED">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附件：</w:t>
      </w:r>
      <w:r w:rsidRPr="007A6BA7">
        <w:rPr>
          <w:rFonts w:ascii="仿宋_GB2312" w:eastAsia="仿宋_GB2312" w:hAnsi="仿宋_GB2312" w:cs="仿宋_GB2312" w:hint="eastAsia"/>
          <w:sz w:val="32"/>
          <w:szCs w:val="32"/>
        </w:rPr>
        <w:t>家庭经济困难学生认定申请承诺表</w:t>
      </w:r>
    </w:p>
    <w:p w:rsidR="0032405B" w:rsidRDefault="0032405B" w:rsidP="00E15AEA">
      <w:pPr>
        <w:pStyle w:val="NormalWeb"/>
        <w:widowControl/>
        <w:spacing w:beforeAutospacing="0" w:afterAutospacing="0" w:line="560" w:lineRule="atLeast"/>
        <w:jc w:val="center"/>
        <w:rPr>
          <w:rStyle w:val="Strong"/>
          <w:rFonts w:ascii="方正小标宋简体" w:eastAsia="方正小标宋简体" w:hAnsi="宋体" w:cs="Times New Roman"/>
          <w:b w:val="0"/>
          <w:bCs w:val="0"/>
          <w:sz w:val="40"/>
          <w:szCs w:val="40"/>
        </w:rPr>
      </w:pPr>
    </w:p>
    <w:p w:rsidR="0032405B" w:rsidRDefault="0032405B" w:rsidP="00E15AEA">
      <w:pPr>
        <w:pStyle w:val="NormalWeb"/>
        <w:widowControl/>
        <w:spacing w:beforeAutospacing="0" w:afterAutospacing="0" w:line="560" w:lineRule="atLeast"/>
        <w:jc w:val="center"/>
        <w:rPr>
          <w:rStyle w:val="Strong"/>
          <w:rFonts w:ascii="方正小标宋简体" w:eastAsia="方正小标宋简体" w:hAnsi="宋体" w:cs="Times New Roman"/>
          <w:b w:val="0"/>
          <w:bCs w:val="0"/>
          <w:sz w:val="40"/>
          <w:szCs w:val="40"/>
        </w:rPr>
      </w:pPr>
    </w:p>
    <w:sectPr w:rsidR="0032405B" w:rsidSect="00CA7306">
      <w:footerReference w:type="default" r:id="rId7"/>
      <w:pgSz w:w="11906" w:h="16838" w:code="9"/>
      <w:pgMar w:top="1814" w:right="1797" w:bottom="1797" w:left="1814"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05B" w:rsidRDefault="0032405B" w:rsidP="00FF58F0">
      <w:pPr>
        <w:rPr>
          <w:rFonts w:cs="Times New Roman"/>
        </w:rPr>
      </w:pPr>
      <w:r>
        <w:rPr>
          <w:rFonts w:cs="Times New Roman"/>
        </w:rPr>
        <w:separator/>
      </w:r>
    </w:p>
  </w:endnote>
  <w:endnote w:type="continuationSeparator" w:id="0">
    <w:p w:rsidR="0032405B" w:rsidRDefault="0032405B" w:rsidP="00FF58F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5B" w:rsidRDefault="0032405B" w:rsidP="00D303CA">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32405B" w:rsidRDefault="0032405B">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05B" w:rsidRDefault="0032405B" w:rsidP="00FF58F0">
      <w:pPr>
        <w:rPr>
          <w:rFonts w:cs="Times New Roman"/>
        </w:rPr>
      </w:pPr>
      <w:r>
        <w:rPr>
          <w:rFonts w:cs="Times New Roman"/>
        </w:rPr>
        <w:separator/>
      </w:r>
    </w:p>
  </w:footnote>
  <w:footnote w:type="continuationSeparator" w:id="0">
    <w:p w:rsidR="0032405B" w:rsidRDefault="0032405B" w:rsidP="00FF58F0">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6675D4"/>
    <w:multiLevelType w:val="singleLevel"/>
    <w:tmpl w:val="6E6675D4"/>
    <w:lvl w:ilvl="0">
      <w:start w:val="6"/>
      <w:numFmt w:val="chineseCounting"/>
      <w:suff w:val="space"/>
      <w:lvlText w:val="第%1章"/>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3C31F3F"/>
    <w:rsid w:val="00002EA2"/>
    <w:rsid w:val="00012D81"/>
    <w:rsid w:val="00015134"/>
    <w:rsid w:val="00021C68"/>
    <w:rsid w:val="00042F38"/>
    <w:rsid w:val="00055DBF"/>
    <w:rsid w:val="0006535B"/>
    <w:rsid w:val="00074122"/>
    <w:rsid w:val="00081DA7"/>
    <w:rsid w:val="00082754"/>
    <w:rsid w:val="00096A5B"/>
    <w:rsid w:val="000A3B41"/>
    <w:rsid w:val="000B31C2"/>
    <w:rsid w:val="000D4596"/>
    <w:rsid w:val="000D5CEF"/>
    <w:rsid w:val="000E6773"/>
    <w:rsid w:val="00111943"/>
    <w:rsid w:val="001269E3"/>
    <w:rsid w:val="00130DEE"/>
    <w:rsid w:val="00143553"/>
    <w:rsid w:val="00143A53"/>
    <w:rsid w:val="00147493"/>
    <w:rsid w:val="00151690"/>
    <w:rsid w:val="00151CB6"/>
    <w:rsid w:val="00152836"/>
    <w:rsid w:val="00154C08"/>
    <w:rsid w:val="00160417"/>
    <w:rsid w:val="00171882"/>
    <w:rsid w:val="001739B5"/>
    <w:rsid w:val="001812BF"/>
    <w:rsid w:val="00183A93"/>
    <w:rsid w:val="00183D76"/>
    <w:rsid w:val="00184834"/>
    <w:rsid w:val="001A0252"/>
    <w:rsid w:val="001A544B"/>
    <w:rsid w:val="001A7B55"/>
    <w:rsid w:val="001B4862"/>
    <w:rsid w:val="001B78F5"/>
    <w:rsid w:val="001C1AEF"/>
    <w:rsid w:val="001D47F0"/>
    <w:rsid w:val="001D7EBA"/>
    <w:rsid w:val="001E09DF"/>
    <w:rsid w:val="001E3F52"/>
    <w:rsid w:val="001E7787"/>
    <w:rsid w:val="001F4648"/>
    <w:rsid w:val="001F7E51"/>
    <w:rsid w:val="00201C71"/>
    <w:rsid w:val="0021243F"/>
    <w:rsid w:val="0021385C"/>
    <w:rsid w:val="00214321"/>
    <w:rsid w:val="00214812"/>
    <w:rsid w:val="00215FCE"/>
    <w:rsid w:val="0022315A"/>
    <w:rsid w:val="00224A74"/>
    <w:rsid w:val="00226484"/>
    <w:rsid w:val="00227EFE"/>
    <w:rsid w:val="00236A86"/>
    <w:rsid w:val="00241907"/>
    <w:rsid w:val="00245295"/>
    <w:rsid w:val="00270C67"/>
    <w:rsid w:val="0028138B"/>
    <w:rsid w:val="00285D91"/>
    <w:rsid w:val="002A4253"/>
    <w:rsid w:val="002A639B"/>
    <w:rsid w:val="002B08D4"/>
    <w:rsid w:val="002C0017"/>
    <w:rsid w:val="002C20DE"/>
    <w:rsid w:val="002C21D4"/>
    <w:rsid w:val="002C6552"/>
    <w:rsid w:val="002D3411"/>
    <w:rsid w:val="002D669C"/>
    <w:rsid w:val="002E0183"/>
    <w:rsid w:val="002E14EA"/>
    <w:rsid w:val="002E7D93"/>
    <w:rsid w:val="00304D81"/>
    <w:rsid w:val="003142D2"/>
    <w:rsid w:val="00314BFC"/>
    <w:rsid w:val="0032405B"/>
    <w:rsid w:val="00332A17"/>
    <w:rsid w:val="00333C15"/>
    <w:rsid w:val="00336B60"/>
    <w:rsid w:val="00345617"/>
    <w:rsid w:val="00347C9C"/>
    <w:rsid w:val="003500E4"/>
    <w:rsid w:val="00363310"/>
    <w:rsid w:val="003644E9"/>
    <w:rsid w:val="00367EFB"/>
    <w:rsid w:val="00373F64"/>
    <w:rsid w:val="00382922"/>
    <w:rsid w:val="00383844"/>
    <w:rsid w:val="003B6424"/>
    <w:rsid w:val="003C626D"/>
    <w:rsid w:val="003D09FC"/>
    <w:rsid w:val="003D796F"/>
    <w:rsid w:val="003F25D7"/>
    <w:rsid w:val="003F35D5"/>
    <w:rsid w:val="004043D1"/>
    <w:rsid w:val="0040590B"/>
    <w:rsid w:val="00406B9D"/>
    <w:rsid w:val="004106F4"/>
    <w:rsid w:val="004157A3"/>
    <w:rsid w:val="0042042B"/>
    <w:rsid w:val="00425454"/>
    <w:rsid w:val="00426859"/>
    <w:rsid w:val="00434E28"/>
    <w:rsid w:val="00442BED"/>
    <w:rsid w:val="00444B36"/>
    <w:rsid w:val="00445ABA"/>
    <w:rsid w:val="0045609D"/>
    <w:rsid w:val="004701C0"/>
    <w:rsid w:val="0047745E"/>
    <w:rsid w:val="0049291C"/>
    <w:rsid w:val="00497141"/>
    <w:rsid w:val="004B580F"/>
    <w:rsid w:val="004C4E2A"/>
    <w:rsid w:val="004C60C4"/>
    <w:rsid w:val="004D02FA"/>
    <w:rsid w:val="004D2B7C"/>
    <w:rsid w:val="00520C67"/>
    <w:rsid w:val="0053688D"/>
    <w:rsid w:val="0053725D"/>
    <w:rsid w:val="0053777F"/>
    <w:rsid w:val="00544418"/>
    <w:rsid w:val="00556191"/>
    <w:rsid w:val="00565846"/>
    <w:rsid w:val="0056735B"/>
    <w:rsid w:val="0058069E"/>
    <w:rsid w:val="00584A97"/>
    <w:rsid w:val="0059048F"/>
    <w:rsid w:val="00592526"/>
    <w:rsid w:val="005A3648"/>
    <w:rsid w:val="005A5E50"/>
    <w:rsid w:val="005E751F"/>
    <w:rsid w:val="005F49A7"/>
    <w:rsid w:val="005F5713"/>
    <w:rsid w:val="005F5718"/>
    <w:rsid w:val="00616C27"/>
    <w:rsid w:val="00623475"/>
    <w:rsid w:val="00633267"/>
    <w:rsid w:val="0063447A"/>
    <w:rsid w:val="00635DB6"/>
    <w:rsid w:val="00636565"/>
    <w:rsid w:val="00641195"/>
    <w:rsid w:val="00641F87"/>
    <w:rsid w:val="00644164"/>
    <w:rsid w:val="00650B78"/>
    <w:rsid w:val="00654C67"/>
    <w:rsid w:val="006604E7"/>
    <w:rsid w:val="00665607"/>
    <w:rsid w:val="00665C4F"/>
    <w:rsid w:val="00671F2C"/>
    <w:rsid w:val="006737CC"/>
    <w:rsid w:val="0067599E"/>
    <w:rsid w:val="00680278"/>
    <w:rsid w:val="0068737E"/>
    <w:rsid w:val="0069202D"/>
    <w:rsid w:val="006A588F"/>
    <w:rsid w:val="006A5F70"/>
    <w:rsid w:val="006A604E"/>
    <w:rsid w:val="006A65CE"/>
    <w:rsid w:val="006A6B07"/>
    <w:rsid w:val="006C300B"/>
    <w:rsid w:val="006C582C"/>
    <w:rsid w:val="006D2A6B"/>
    <w:rsid w:val="006E7D3C"/>
    <w:rsid w:val="006F648E"/>
    <w:rsid w:val="00700032"/>
    <w:rsid w:val="00702794"/>
    <w:rsid w:val="00706912"/>
    <w:rsid w:val="00715115"/>
    <w:rsid w:val="00715AAE"/>
    <w:rsid w:val="00717C89"/>
    <w:rsid w:val="00732440"/>
    <w:rsid w:val="00743B91"/>
    <w:rsid w:val="007522AE"/>
    <w:rsid w:val="00756C81"/>
    <w:rsid w:val="00761CC6"/>
    <w:rsid w:val="00763F4B"/>
    <w:rsid w:val="00764383"/>
    <w:rsid w:val="00765E89"/>
    <w:rsid w:val="00771980"/>
    <w:rsid w:val="00782628"/>
    <w:rsid w:val="007943F6"/>
    <w:rsid w:val="007966E5"/>
    <w:rsid w:val="007A6166"/>
    <w:rsid w:val="007A6BA7"/>
    <w:rsid w:val="007B3B06"/>
    <w:rsid w:val="007C2122"/>
    <w:rsid w:val="007C4FAB"/>
    <w:rsid w:val="007D01C1"/>
    <w:rsid w:val="007D426D"/>
    <w:rsid w:val="007D5FE3"/>
    <w:rsid w:val="007D78C2"/>
    <w:rsid w:val="007E1E73"/>
    <w:rsid w:val="007F3466"/>
    <w:rsid w:val="007F5326"/>
    <w:rsid w:val="007F6898"/>
    <w:rsid w:val="007F7A0D"/>
    <w:rsid w:val="0081007B"/>
    <w:rsid w:val="00820B4B"/>
    <w:rsid w:val="00823AA6"/>
    <w:rsid w:val="00827E93"/>
    <w:rsid w:val="008310B3"/>
    <w:rsid w:val="008324B2"/>
    <w:rsid w:val="0083286E"/>
    <w:rsid w:val="008354F5"/>
    <w:rsid w:val="00864AA2"/>
    <w:rsid w:val="00887E94"/>
    <w:rsid w:val="00893813"/>
    <w:rsid w:val="008A30CB"/>
    <w:rsid w:val="008A56A1"/>
    <w:rsid w:val="008A667E"/>
    <w:rsid w:val="008B4067"/>
    <w:rsid w:val="008C0917"/>
    <w:rsid w:val="008C18B8"/>
    <w:rsid w:val="008C3DFA"/>
    <w:rsid w:val="008C3E66"/>
    <w:rsid w:val="008D1A7E"/>
    <w:rsid w:val="008E538D"/>
    <w:rsid w:val="008E5EB6"/>
    <w:rsid w:val="00902981"/>
    <w:rsid w:val="00907B52"/>
    <w:rsid w:val="009146C6"/>
    <w:rsid w:val="00914DA9"/>
    <w:rsid w:val="009201A6"/>
    <w:rsid w:val="0092313D"/>
    <w:rsid w:val="00926974"/>
    <w:rsid w:val="00927AB6"/>
    <w:rsid w:val="00935BFF"/>
    <w:rsid w:val="009437FE"/>
    <w:rsid w:val="00945BF3"/>
    <w:rsid w:val="00946EDC"/>
    <w:rsid w:val="00952D3B"/>
    <w:rsid w:val="00961631"/>
    <w:rsid w:val="00982D1F"/>
    <w:rsid w:val="00993A22"/>
    <w:rsid w:val="00994B72"/>
    <w:rsid w:val="009961CC"/>
    <w:rsid w:val="009B3A88"/>
    <w:rsid w:val="009B7593"/>
    <w:rsid w:val="009F2C3E"/>
    <w:rsid w:val="00A039E3"/>
    <w:rsid w:val="00A11FBE"/>
    <w:rsid w:val="00A13310"/>
    <w:rsid w:val="00A15FAB"/>
    <w:rsid w:val="00A17274"/>
    <w:rsid w:val="00A22476"/>
    <w:rsid w:val="00A41FA1"/>
    <w:rsid w:val="00A47DAD"/>
    <w:rsid w:val="00A55137"/>
    <w:rsid w:val="00A60411"/>
    <w:rsid w:val="00A64333"/>
    <w:rsid w:val="00A66820"/>
    <w:rsid w:val="00A72D1A"/>
    <w:rsid w:val="00A73097"/>
    <w:rsid w:val="00A866BA"/>
    <w:rsid w:val="00A93C14"/>
    <w:rsid w:val="00AA7662"/>
    <w:rsid w:val="00AB64A3"/>
    <w:rsid w:val="00AC5F47"/>
    <w:rsid w:val="00AF2869"/>
    <w:rsid w:val="00B0308B"/>
    <w:rsid w:val="00B05351"/>
    <w:rsid w:val="00B07A8A"/>
    <w:rsid w:val="00B07B7D"/>
    <w:rsid w:val="00B10C43"/>
    <w:rsid w:val="00B31C6A"/>
    <w:rsid w:val="00B32100"/>
    <w:rsid w:val="00B43E41"/>
    <w:rsid w:val="00B4465A"/>
    <w:rsid w:val="00B5272E"/>
    <w:rsid w:val="00B56A37"/>
    <w:rsid w:val="00B63F08"/>
    <w:rsid w:val="00B664A2"/>
    <w:rsid w:val="00B80DCA"/>
    <w:rsid w:val="00B811E2"/>
    <w:rsid w:val="00B9435D"/>
    <w:rsid w:val="00B9470A"/>
    <w:rsid w:val="00B97702"/>
    <w:rsid w:val="00BA22FF"/>
    <w:rsid w:val="00BA7924"/>
    <w:rsid w:val="00BC18A5"/>
    <w:rsid w:val="00BC269F"/>
    <w:rsid w:val="00BC36CE"/>
    <w:rsid w:val="00BC3C63"/>
    <w:rsid w:val="00BC5C60"/>
    <w:rsid w:val="00BC5F9E"/>
    <w:rsid w:val="00BD3FDF"/>
    <w:rsid w:val="00BD62B7"/>
    <w:rsid w:val="00BE0277"/>
    <w:rsid w:val="00BE0A5A"/>
    <w:rsid w:val="00BE218B"/>
    <w:rsid w:val="00BE4041"/>
    <w:rsid w:val="00BE7343"/>
    <w:rsid w:val="00BE778D"/>
    <w:rsid w:val="00C0198B"/>
    <w:rsid w:val="00C02B4F"/>
    <w:rsid w:val="00C1537C"/>
    <w:rsid w:val="00C17682"/>
    <w:rsid w:val="00C25BA7"/>
    <w:rsid w:val="00C36F64"/>
    <w:rsid w:val="00C41252"/>
    <w:rsid w:val="00C4708A"/>
    <w:rsid w:val="00C563A2"/>
    <w:rsid w:val="00C662E3"/>
    <w:rsid w:val="00C708D0"/>
    <w:rsid w:val="00C70A4B"/>
    <w:rsid w:val="00C73918"/>
    <w:rsid w:val="00C749A4"/>
    <w:rsid w:val="00C82A34"/>
    <w:rsid w:val="00C87E9B"/>
    <w:rsid w:val="00CA2FF8"/>
    <w:rsid w:val="00CA7306"/>
    <w:rsid w:val="00CB1569"/>
    <w:rsid w:val="00CC0DD8"/>
    <w:rsid w:val="00CD31EC"/>
    <w:rsid w:val="00CE5DA4"/>
    <w:rsid w:val="00CF601B"/>
    <w:rsid w:val="00D005F0"/>
    <w:rsid w:val="00D00F74"/>
    <w:rsid w:val="00D15384"/>
    <w:rsid w:val="00D1765B"/>
    <w:rsid w:val="00D20E91"/>
    <w:rsid w:val="00D23C58"/>
    <w:rsid w:val="00D24FB7"/>
    <w:rsid w:val="00D303CA"/>
    <w:rsid w:val="00D420E8"/>
    <w:rsid w:val="00D437E0"/>
    <w:rsid w:val="00D47A5D"/>
    <w:rsid w:val="00D517CA"/>
    <w:rsid w:val="00D560C8"/>
    <w:rsid w:val="00D56B55"/>
    <w:rsid w:val="00D60E19"/>
    <w:rsid w:val="00D66E3B"/>
    <w:rsid w:val="00D735B0"/>
    <w:rsid w:val="00D8695C"/>
    <w:rsid w:val="00D87FB2"/>
    <w:rsid w:val="00D93F3F"/>
    <w:rsid w:val="00D974FC"/>
    <w:rsid w:val="00D97D7D"/>
    <w:rsid w:val="00DA1C68"/>
    <w:rsid w:val="00DB6884"/>
    <w:rsid w:val="00DD798B"/>
    <w:rsid w:val="00DE2A6A"/>
    <w:rsid w:val="00DE476C"/>
    <w:rsid w:val="00DE7A86"/>
    <w:rsid w:val="00DF2FA0"/>
    <w:rsid w:val="00DF3280"/>
    <w:rsid w:val="00DF3C06"/>
    <w:rsid w:val="00DF48BA"/>
    <w:rsid w:val="00E0472A"/>
    <w:rsid w:val="00E057B2"/>
    <w:rsid w:val="00E065C6"/>
    <w:rsid w:val="00E10B79"/>
    <w:rsid w:val="00E142CD"/>
    <w:rsid w:val="00E15AEA"/>
    <w:rsid w:val="00E16DC4"/>
    <w:rsid w:val="00E175E9"/>
    <w:rsid w:val="00E213DD"/>
    <w:rsid w:val="00E259F1"/>
    <w:rsid w:val="00E305A9"/>
    <w:rsid w:val="00E309E0"/>
    <w:rsid w:val="00E3428C"/>
    <w:rsid w:val="00E3564B"/>
    <w:rsid w:val="00E37DFD"/>
    <w:rsid w:val="00E477A6"/>
    <w:rsid w:val="00E5044F"/>
    <w:rsid w:val="00E54C5C"/>
    <w:rsid w:val="00E6173A"/>
    <w:rsid w:val="00E617E2"/>
    <w:rsid w:val="00E6551B"/>
    <w:rsid w:val="00E65871"/>
    <w:rsid w:val="00E713FF"/>
    <w:rsid w:val="00E722A8"/>
    <w:rsid w:val="00E907B9"/>
    <w:rsid w:val="00E9648C"/>
    <w:rsid w:val="00E96A8A"/>
    <w:rsid w:val="00EB0BBF"/>
    <w:rsid w:val="00EB0FF4"/>
    <w:rsid w:val="00EB2F1D"/>
    <w:rsid w:val="00EB5E53"/>
    <w:rsid w:val="00EC002A"/>
    <w:rsid w:val="00EC43A7"/>
    <w:rsid w:val="00F12173"/>
    <w:rsid w:val="00F239B0"/>
    <w:rsid w:val="00F27D3C"/>
    <w:rsid w:val="00F31DA5"/>
    <w:rsid w:val="00F4128A"/>
    <w:rsid w:val="00F41AF7"/>
    <w:rsid w:val="00F41BE8"/>
    <w:rsid w:val="00F54A97"/>
    <w:rsid w:val="00F563AE"/>
    <w:rsid w:val="00F57460"/>
    <w:rsid w:val="00F67ECA"/>
    <w:rsid w:val="00F739A7"/>
    <w:rsid w:val="00F8482A"/>
    <w:rsid w:val="00F84EBD"/>
    <w:rsid w:val="00F9188C"/>
    <w:rsid w:val="00F93797"/>
    <w:rsid w:val="00F950D9"/>
    <w:rsid w:val="00F951ED"/>
    <w:rsid w:val="00F97A2F"/>
    <w:rsid w:val="00FA704B"/>
    <w:rsid w:val="00FB469E"/>
    <w:rsid w:val="00FC22BA"/>
    <w:rsid w:val="00FD2E0E"/>
    <w:rsid w:val="00FD5A42"/>
    <w:rsid w:val="00FD744B"/>
    <w:rsid w:val="00FE1225"/>
    <w:rsid w:val="00FE170F"/>
    <w:rsid w:val="00FF04AB"/>
    <w:rsid w:val="00FF1E1A"/>
    <w:rsid w:val="00FF3EDF"/>
    <w:rsid w:val="00FF4A9C"/>
    <w:rsid w:val="00FF4E45"/>
    <w:rsid w:val="00FF53DB"/>
    <w:rsid w:val="00FF58F0"/>
    <w:rsid w:val="00FF70F4"/>
    <w:rsid w:val="00FF7B34"/>
    <w:rsid w:val="01960D1A"/>
    <w:rsid w:val="0B753984"/>
    <w:rsid w:val="0C7C24F6"/>
    <w:rsid w:val="0FAE6551"/>
    <w:rsid w:val="11D13328"/>
    <w:rsid w:val="12B65729"/>
    <w:rsid w:val="183428D5"/>
    <w:rsid w:val="1FB4445E"/>
    <w:rsid w:val="20AF0321"/>
    <w:rsid w:val="2949211F"/>
    <w:rsid w:val="29704C20"/>
    <w:rsid w:val="36962004"/>
    <w:rsid w:val="3B9E025E"/>
    <w:rsid w:val="43C31F3F"/>
    <w:rsid w:val="4D646962"/>
    <w:rsid w:val="5C5347C0"/>
    <w:rsid w:val="6D535020"/>
    <w:rsid w:val="6DE53332"/>
    <w:rsid w:val="71A14901"/>
    <w:rsid w:val="734B6575"/>
    <w:rsid w:val="7C9D786C"/>
    <w:rsid w:val="7D3C751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F58F0"/>
    <w:pPr>
      <w:widowControl w:val="0"/>
      <w:jc w:val="both"/>
    </w:pPr>
    <w:rPr>
      <w:rFonts w:ascii="Calibri" w:hAnsi="Calibri" w:cs="Calibri"/>
      <w:szCs w:val="21"/>
    </w:rPr>
  </w:style>
  <w:style w:type="paragraph" w:styleId="Heading1">
    <w:name w:val="heading 1"/>
    <w:basedOn w:val="Normal"/>
    <w:next w:val="Normal"/>
    <w:link w:val="Heading1Char"/>
    <w:uiPriority w:val="99"/>
    <w:qFormat/>
    <w:rsid w:val="00FF58F0"/>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FF58F0"/>
    <w:pPr>
      <w:keepNext/>
      <w:keepLines/>
      <w:spacing w:before="260" w:after="260" w:line="416" w:lineRule="auto"/>
      <w:outlineLvl w:val="1"/>
    </w:pPr>
    <w:rPr>
      <w:rFonts w:ascii="Calibri Light" w:hAnsi="Calibri Light" w:cs="Calibri Light"/>
      <w:b/>
      <w:bCs/>
      <w:sz w:val="32"/>
      <w:szCs w:val="32"/>
    </w:rPr>
  </w:style>
  <w:style w:type="paragraph" w:styleId="Heading3">
    <w:name w:val="heading 3"/>
    <w:basedOn w:val="Normal"/>
    <w:next w:val="Normal"/>
    <w:link w:val="Heading3Char"/>
    <w:uiPriority w:val="99"/>
    <w:qFormat/>
    <w:rsid w:val="00FF58F0"/>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465A"/>
    <w:rPr>
      <w:rFonts w:ascii="Calibri" w:hAnsi="Calibri" w:cs="Calibri"/>
      <w:b/>
      <w:bCs/>
      <w:kern w:val="44"/>
      <w:sz w:val="44"/>
      <w:szCs w:val="44"/>
    </w:rPr>
  </w:style>
  <w:style w:type="character" w:customStyle="1" w:styleId="Heading2Char">
    <w:name w:val="Heading 2 Char"/>
    <w:basedOn w:val="DefaultParagraphFont"/>
    <w:link w:val="Heading2"/>
    <w:uiPriority w:val="99"/>
    <w:semiHidden/>
    <w:locked/>
    <w:rsid w:val="00B4465A"/>
    <w:rPr>
      <w:rFonts w:ascii="Cambria" w:eastAsia="宋体" w:hAnsi="Cambria" w:cs="Cambria"/>
      <w:b/>
      <w:bCs/>
      <w:sz w:val="32"/>
      <w:szCs w:val="32"/>
    </w:rPr>
  </w:style>
  <w:style w:type="character" w:customStyle="1" w:styleId="Heading3Char">
    <w:name w:val="Heading 3 Char"/>
    <w:basedOn w:val="DefaultParagraphFont"/>
    <w:link w:val="Heading3"/>
    <w:uiPriority w:val="99"/>
    <w:semiHidden/>
    <w:locked/>
    <w:rsid w:val="00B4465A"/>
    <w:rPr>
      <w:rFonts w:ascii="Calibri" w:hAnsi="Calibri" w:cs="Calibri"/>
      <w:b/>
      <w:bCs/>
      <w:sz w:val="32"/>
      <w:szCs w:val="32"/>
    </w:rPr>
  </w:style>
  <w:style w:type="paragraph" w:styleId="BodyText">
    <w:name w:val="Body Text"/>
    <w:basedOn w:val="Normal"/>
    <w:link w:val="BodyTextChar"/>
    <w:uiPriority w:val="99"/>
    <w:rsid w:val="00FF58F0"/>
    <w:rPr>
      <w:rFonts w:ascii="仿宋" w:eastAsia="仿宋" w:hAnsi="仿宋" w:cs="仿宋"/>
      <w:sz w:val="32"/>
      <w:szCs w:val="32"/>
      <w:lang w:val="zh-CN"/>
    </w:rPr>
  </w:style>
  <w:style w:type="character" w:customStyle="1" w:styleId="BodyTextChar">
    <w:name w:val="Body Text Char"/>
    <w:basedOn w:val="DefaultParagraphFont"/>
    <w:link w:val="BodyText"/>
    <w:uiPriority w:val="99"/>
    <w:locked/>
    <w:rsid w:val="00B4465A"/>
    <w:rPr>
      <w:rFonts w:ascii="Calibri" w:hAnsi="Calibri" w:cs="Calibri"/>
      <w:sz w:val="21"/>
      <w:szCs w:val="21"/>
    </w:rPr>
  </w:style>
  <w:style w:type="paragraph" w:styleId="Footer">
    <w:name w:val="footer"/>
    <w:basedOn w:val="Normal"/>
    <w:link w:val="FooterChar"/>
    <w:uiPriority w:val="99"/>
    <w:rsid w:val="00FF58F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4465A"/>
    <w:rPr>
      <w:rFonts w:ascii="Calibri" w:hAnsi="Calibri" w:cs="Calibri"/>
      <w:sz w:val="18"/>
      <w:szCs w:val="18"/>
    </w:rPr>
  </w:style>
  <w:style w:type="paragraph" w:styleId="Header">
    <w:name w:val="header"/>
    <w:basedOn w:val="Normal"/>
    <w:link w:val="HeaderChar"/>
    <w:uiPriority w:val="99"/>
    <w:rsid w:val="00FF58F0"/>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locked/>
    <w:rsid w:val="00B4465A"/>
    <w:rPr>
      <w:rFonts w:ascii="Calibri" w:hAnsi="Calibri" w:cs="Calibri"/>
      <w:sz w:val="18"/>
      <w:szCs w:val="18"/>
    </w:rPr>
  </w:style>
  <w:style w:type="paragraph" w:styleId="NormalWeb">
    <w:name w:val="Normal (Web)"/>
    <w:basedOn w:val="Normal"/>
    <w:uiPriority w:val="99"/>
    <w:rsid w:val="00FF58F0"/>
    <w:pPr>
      <w:spacing w:beforeAutospacing="1" w:afterAutospacing="1"/>
      <w:jc w:val="left"/>
    </w:pPr>
    <w:rPr>
      <w:kern w:val="0"/>
      <w:sz w:val="24"/>
      <w:szCs w:val="24"/>
    </w:rPr>
  </w:style>
  <w:style w:type="character" w:styleId="FollowedHyperlink">
    <w:name w:val="FollowedHyperlink"/>
    <w:basedOn w:val="DefaultParagraphFont"/>
    <w:uiPriority w:val="99"/>
    <w:rsid w:val="00FF58F0"/>
    <w:rPr>
      <w:color w:val="auto"/>
      <w:sz w:val="18"/>
      <w:szCs w:val="18"/>
      <w:u w:val="none"/>
    </w:rPr>
  </w:style>
  <w:style w:type="character" w:styleId="Hyperlink">
    <w:name w:val="Hyperlink"/>
    <w:basedOn w:val="DefaultParagraphFont"/>
    <w:uiPriority w:val="99"/>
    <w:rsid w:val="00FF58F0"/>
    <w:rPr>
      <w:color w:val="auto"/>
      <w:sz w:val="18"/>
      <w:szCs w:val="18"/>
      <w:u w:val="none"/>
    </w:rPr>
  </w:style>
  <w:style w:type="paragraph" w:styleId="ListParagraph">
    <w:name w:val="List Paragraph"/>
    <w:basedOn w:val="Normal"/>
    <w:uiPriority w:val="99"/>
    <w:qFormat/>
    <w:rsid w:val="00FF58F0"/>
    <w:pPr>
      <w:ind w:firstLineChars="200" w:firstLine="420"/>
    </w:pPr>
  </w:style>
  <w:style w:type="character" w:customStyle="1" w:styleId="item-name">
    <w:name w:val="item-name"/>
    <w:basedOn w:val="DefaultParagraphFont"/>
    <w:uiPriority w:val="99"/>
    <w:rsid w:val="00FF58F0"/>
  </w:style>
  <w:style w:type="character" w:customStyle="1" w:styleId="item-name1">
    <w:name w:val="item-name1"/>
    <w:basedOn w:val="DefaultParagraphFont"/>
    <w:uiPriority w:val="99"/>
    <w:rsid w:val="00FF58F0"/>
  </w:style>
  <w:style w:type="character" w:styleId="Strong">
    <w:name w:val="Strong"/>
    <w:basedOn w:val="DefaultParagraphFont"/>
    <w:uiPriority w:val="99"/>
    <w:qFormat/>
    <w:rsid w:val="00E15AEA"/>
    <w:rPr>
      <w:b/>
      <w:bCs/>
    </w:rPr>
  </w:style>
  <w:style w:type="paragraph" w:styleId="BodyTextIndent2">
    <w:name w:val="Body Text Indent 2"/>
    <w:basedOn w:val="Normal"/>
    <w:link w:val="BodyTextIndent2Char"/>
    <w:uiPriority w:val="99"/>
    <w:locked/>
    <w:rsid w:val="00BE0277"/>
    <w:pPr>
      <w:spacing w:after="120" w:line="480" w:lineRule="auto"/>
      <w:ind w:leftChars="200" w:left="420"/>
    </w:pPr>
  </w:style>
  <w:style w:type="character" w:customStyle="1" w:styleId="BodyTextIndent2Char">
    <w:name w:val="Body Text Indent 2 Char"/>
    <w:basedOn w:val="DefaultParagraphFont"/>
    <w:link w:val="BodyTextIndent2"/>
    <w:uiPriority w:val="99"/>
    <w:semiHidden/>
    <w:locked/>
    <w:rsid w:val="006A5F70"/>
    <w:rPr>
      <w:rFonts w:ascii="Calibri" w:hAnsi="Calibri" w:cs="Calibri"/>
      <w:sz w:val="21"/>
      <w:szCs w:val="21"/>
    </w:rPr>
  </w:style>
  <w:style w:type="character" w:styleId="PageNumber">
    <w:name w:val="page number"/>
    <w:basedOn w:val="DefaultParagraphFont"/>
    <w:uiPriority w:val="99"/>
    <w:locked/>
    <w:rsid w:val="00CA7306"/>
  </w:style>
</w:styles>
</file>

<file path=word/webSettings.xml><?xml version="1.0" encoding="utf-8"?>
<w:webSettings xmlns:r="http://schemas.openxmlformats.org/officeDocument/2006/relationships" xmlns:w="http://schemas.openxmlformats.org/wordprocessingml/2006/main">
  <w:divs>
    <w:div w:id="338196337">
      <w:marLeft w:val="0"/>
      <w:marRight w:val="0"/>
      <w:marTop w:val="0"/>
      <w:marBottom w:val="0"/>
      <w:divBdr>
        <w:top w:val="none" w:sz="0" w:space="0" w:color="auto"/>
        <w:left w:val="none" w:sz="0" w:space="0" w:color="auto"/>
        <w:bottom w:val="none" w:sz="0" w:space="0" w:color="auto"/>
        <w:right w:val="none" w:sz="0" w:space="0" w:color="auto"/>
      </w:divBdr>
    </w:div>
    <w:div w:id="338196338">
      <w:marLeft w:val="0"/>
      <w:marRight w:val="0"/>
      <w:marTop w:val="0"/>
      <w:marBottom w:val="0"/>
      <w:divBdr>
        <w:top w:val="none" w:sz="0" w:space="0" w:color="auto"/>
        <w:left w:val="none" w:sz="0" w:space="0" w:color="auto"/>
        <w:bottom w:val="none" w:sz="0" w:space="0" w:color="auto"/>
        <w:right w:val="none" w:sz="0" w:space="0" w:color="auto"/>
      </w:divBdr>
    </w:div>
    <w:div w:id="338196339">
      <w:marLeft w:val="0"/>
      <w:marRight w:val="0"/>
      <w:marTop w:val="0"/>
      <w:marBottom w:val="0"/>
      <w:divBdr>
        <w:top w:val="none" w:sz="0" w:space="0" w:color="auto"/>
        <w:left w:val="none" w:sz="0" w:space="0" w:color="auto"/>
        <w:bottom w:val="none" w:sz="0" w:space="0" w:color="auto"/>
        <w:right w:val="none" w:sz="0" w:space="0" w:color="auto"/>
      </w:divBdr>
    </w:div>
    <w:div w:id="3381963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838</TotalTime>
  <Pages>7</Pages>
  <Words>488</Words>
  <Characters>2786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我</dc:creator>
  <cp:keywords/>
  <dc:description/>
  <cp:lastModifiedBy>User</cp:lastModifiedBy>
  <cp:revision>186</cp:revision>
  <cp:lastPrinted>2019-11-26T10:47:00Z</cp:lastPrinted>
  <dcterms:created xsi:type="dcterms:W3CDTF">2020-06-10T13:10:00Z</dcterms:created>
  <dcterms:modified xsi:type="dcterms:W3CDTF">2020-10-27T09:09:00Z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